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8D31" w14:textId="5DBFA824" w:rsidR="009A009F" w:rsidRPr="009A009F" w:rsidRDefault="009A009F" w:rsidP="00B560E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009F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</w:t>
      </w:r>
      <w:r w:rsidRPr="009A00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 </w:t>
      </w:r>
      <w:r w:rsidRPr="009A009F">
        <w:rPr>
          <w:rFonts w:ascii="Times New Roman" w:hAnsi="Times New Roman" w:cs="Times New Roman"/>
          <w:b/>
          <w:bCs/>
          <w:sz w:val="28"/>
          <w:szCs w:val="28"/>
          <w:lang w:val="en-US"/>
        </w:rPr>
        <w:t>BBA</w:t>
      </w:r>
      <w:r w:rsidRPr="009A00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- Field Trip to </w:t>
      </w:r>
      <w:r w:rsidRPr="009A009F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Capital Market regulator, SEBI</w:t>
      </w:r>
    </w:p>
    <w:p w14:paraId="3929FE12" w14:textId="77777777" w:rsidR="009A009F" w:rsidRPr="009A009F" w:rsidRDefault="009A009F" w:rsidP="00B560E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D01093" w14:textId="014E6FF7" w:rsidR="00865DA2" w:rsidRPr="00B560E1" w:rsidRDefault="00865DA2" w:rsidP="00B56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The BBA Department organized an educational visit to </w:t>
      </w:r>
      <w:r w:rsidR="00484496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the Capital Market regulator, 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>SEBI</w:t>
      </w:r>
      <w:r w:rsidR="00565E51" w:rsidRPr="00B560E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="00565E51" w:rsidRPr="00B560E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r the SYBBA </w:t>
      </w:r>
      <w:r w:rsidR="00565E51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Banking and Finance 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>specialization students</w:t>
      </w:r>
      <w:r w:rsidR="003351F9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>The students along with the faculty member visited the Head Office of the Securities and Exchange Board of India, B</w:t>
      </w:r>
      <w:r w:rsidR="00F45499" w:rsidRPr="00B560E1">
        <w:rPr>
          <w:rFonts w:ascii="Times New Roman" w:hAnsi="Times New Roman" w:cs="Times New Roman"/>
          <w:sz w:val="28"/>
          <w:szCs w:val="28"/>
          <w:lang w:val="en-US"/>
        </w:rPr>
        <w:t>KC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>, Mumbai on the 11</w:t>
      </w:r>
      <w:r w:rsidRPr="00B560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of October 2022.</w:t>
      </w:r>
      <w:r w:rsidR="00CE399F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99F" w:rsidRPr="00B560E1">
        <w:rPr>
          <w:rFonts w:ascii="Times New Roman" w:hAnsi="Times New Roman" w:cs="Times New Roman"/>
          <w:sz w:val="28"/>
          <w:szCs w:val="28"/>
        </w:rPr>
        <w:t>The main objective of the visit was to</w:t>
      </w:r>
      <w:r w:rsidR="003E1A8F" w:rsidRPr="00B560E1">
        <w:rPr>
          <w:rFonts w:ascii="Times New Roman" w:hAnsi="Times New Roman" w:cs="Times New Roman"/>
          <w:sz w:val="28"/>
          <w:szCs w:val="28"/>
        </w:rPr>
        <w:t xml:space="preserve"> enrich the knowledge and exposure of the students, to witness</w:t>
      </w:r>
      <w:r w:rsidR="00CE399F" w:rsidRPr="00B560E1">
        <w:rPr>
          <w:rFonts w:ascii="Times New Roman" w:hAnsi="Times New Roman" w:cs="Times New Roman"/>
          <w:sz w:val="28"/>
          <w:szCs w:val="28"/>
        </w:rPr>
        <w:t xml:space="preserve"> the prestigious institution</w:t>
      </w:r>
      <w:r w:rsidR="003E1A8F" w:rsidRPr="00B560E1">
        <w:rPr>
          <w:rFonts w:ascii="Times New Roman" w:hAnsi="Times New Roman" w:cs="Times New Roman"/>
          <w:sz w:val="28"/>
          <w:szCs w:val="28"/>
        </w:rPr>
        <w:t>,</w:t>
      </w:r>
      <w:r w:rsidR="00CE399F" w:rsidRPr="00B560E1">
        <w:rPr>
          <w:rFonts w:ascii="Times New Roman" w:hAnsi="Times New Roman" w:cs="Times New Roman"/>
          <w:sz w:val="28"/>
          <w:szCs w:val="28"/>
        </w:rPr>
        <w:t xml:space="preserve"> and assimilate first</w:t>
      </w:r>
      <w:r w:rsidR="003E1A8F" w:rsidRPr="00B560E1">
        <w:rPr>
          <w:rFonts w:ascii="Times New Roman" w:hAnsi="Times New Roman" w:cs="Times New Roman"/>
          <w:sz w:val="28"/>
          <w:szCs w:val="28"/>
        </w:rPr>
        <w:t>-h</w:t>
      </w:r>
      <w:r w:rsidR="00CE399F" w:rsidRPr="00B560E1">
        <w:rPr>
          <w:rFonts w:ascii="Times New Roman" w:hAnsi="Times New Roman" w:cs="Times New Roman"/>
          <w:sz w:val="28"/>
          <w:szCs w:val="28"/>
        </w:rPr>
        <w:t xml:space="preserve">and information from the resource persons of the institution. </w:t>
      </w:r>
      <w:r w:rsidR="003E1A8F" w:rsidRPr="00B560E1">
        <w:rPr>
          <w:rFonts w:ascii="Times New Roman" w:hAnsi="Times New Roman" w:cs="Times New Roman"/>
          <w:sz w:val="28"/>
          <w:szCs w:val="28"/>
        </w:rPr>
        <w:t xml:space="preserve">Taking advantage of this golden opportunity 34 Finance students and 6 HR students joined for the visit. </w:t>
      </w:r>
    </w:p>
    <w:p w14:paraId="69A8C579" w14:textId="1CA24C2A" w:rsidR="00685504" w:rsidRDefault="00865DA2" w:rsidP="00B560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45C9C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trip began from the college premises at 6.30 a.m. </w:t>
      </w:r>
      <w:r w:rsidR="0092043C" w:rsidRPr="00B560E1">
        <w:rPr>
          <w:rFonts w:ascii="Times New Roman" w:hAnsi="Times New Roman" w:cs="Times New Roman"/>
          <w:sz w:val="28"/>
          <w:szCs w:val="28"/>
          <w:lang w:val="en-US"/>
        </w:rPr>
        <w:t>and the students reached the SEBI office at 1</w:t>
      </w:r>
      <w:r w:rsidR="00C77E35" w:rsidRPr="00B560E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2043C" w:rsidRPr="00B560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77E35" w:rsidRPr="00B560E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2043C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a.m. </w:t>
      </w:r>
      <w:r w:rsidR="00C77E35" w:rsidRPr="00B560E1">
        <w:rPr>
          <w:rFonts w:ascii="Times New Roman" w:hAnsi="Times New Roman" w:cs="Times New Roman"/>
          <w:sz w:val="28"/>
          <w:szCs w:val="28"/>
          <w:lang w:val="en-US"/>
        </w:rPr>
        <w:t>After the</w:t>
      </w:r>
      <w:r w:rsidR="0005299D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security check and the</w:t>
      </w:r>
      <w:r w:rsidR="00C77E35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entry </w:t>
      </w:r>
      <w:r w:rsidR="003E1A8F" w:rsidRPr="00B560E1">
        <w:rPr>
          <w:rFonts w:ascii="Times New Roman" w:hAnsi="Times New Roman" w:cs="Times New Roman"/>
          <w:sz w:val="28"/>
          <w:szCs w:val="28"/>
          <w:lang w:val="en-US"/>
        </w:rPr>
        <w:t>procedure</w:t>
      </w:r>
      <w:r w:rsidR="00C77E35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="0092043C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students were welcomed to the office </w:t>
      </w:r>
      <w:r w:rsidR="00C77E35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92043C" w:rsidRPr="00B560E1">
        <w:rPr>
          <w:rFonts w:ascii="Times New Roman" w:hAnsi="Times New Roman" w:cs="Times New Roman"/>
          <w:sz w:val="28"/>
          <w:szCs w:val="28"/>
          <w:lang w:val="en-US"/>
        </w:rPr>
        <w:t>taken to the conference hall on the 7</w:t>
      </w:r>
      <w:r w:rsidR="0092043C" w:rsidRPr="00B560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92043C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floor. 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Mr. </w:t>
      </w:r>
      <w:proofErr w:type="spellStart"/>
      <w:r w:rsidRPr="00B560E1">
        <w:rPr>
          <w:rFonts w:ascii="Times New Roman" w:hAnsi="Times New Roman" w:cs="Times New Roman"/>
          <w:sz w:val="28"/>
          <w:szCs w:val="28"/>
          <w:lang w:val="en-US"/>
        </w:rPr>
        <w:t>Tandav</w:t>
      </w:r>
      <w:r w:rsidR="00B96967" w:rsidRPr="00B560E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Krishna</w:t>
      </w:r>
      <w:r w:rsidR="009A009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96967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Assistant General Manager 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warmly welcomed all and introduced himself. </w:t>
      </w:r>
      <w:r w:rsidR="00045CE8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The session began with a dialogue with the students about understanding and realization of individual goals, aspirations, and general awareness about the demographics and the economy. 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275E15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then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61C4" w:rsidRPr="00B560E1">
        <w:rPr>
          <w:rFonts w:ascii="Times New Roman" w:hAnsi="Times New Roman" w:cs="Times New Roman"/>
          <w:sz w:val="28"/>
          <w:szCs w:val="28"/>
          <w:lang w:val="en-US"/>
        </w:rPr>
        <w:t>introd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>uced SEBI</w:t>
      </w:r>
      <w:r w:rsidR="00F861C4" w:rsidRPr="00B560E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0695" w:rsidRPr="00B560E1">
        <w:rPr>
          <w:rFonts w:ascii="Times New Roman" w:hAnsi="Times New Roman" w:cs="Times New Roman"/>
          <w:sz w:val="28"/>
          <w:szCs w:val="28"/>
          <w:lang w:val="en-US"/>
        </w:rPr>
        <w:t>and its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working</w:t>
      </w:r>
      <w:r w:rsidR="00F861C4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mechanism</w:t>
      </w:r>
      <w:r w:rsidR="00050695" w:rsidRPr="00B560E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861C4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050695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explained 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how SEBI helps the market to run efficiently and protects the funds of investors. </w:t>
      </w:r>
      <w:r w:rsidR="004E50E6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All securities market transactions are subject to the guidelines of SEBI. </w:t>
      </w:r>
      <w:r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The students were given a detailed description </w:t>
      </w:r>
      <w:r w:rsidR="00056577" w:rsidRPr="00B560E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B52AB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the help desk, SCORES, </w:t>
      </w:r>
      <w:r w:rsidR="00056577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NISM, </w:t>
      </w:r>
      <w:r w:rsidR="005B52AB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mandates of SEBI, investor protection measures, </w:t>
      </w:r>
      <w:r w:rsidR="00056577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depository services, </w:t>
      </w:r>
      <w:r w:rsidR="005B52AB" w:rsidRPr="00B560E1">
        <w:rPr>
          <w:rFonts w:ascii="Times New Roman" w:hAnsi="Times New Roman" w:cs="Times New Roman"/>
          <w:sz w:val="28"/>
          <w:szCs w:val="28"/>
          <w:lang w:val="en-US"/>
        </w:rPr>
        <w:t>modes of placing orders for trades, how to buy and settle trade</w:t>
      </w:r>
      <w:r w:rsidR="00056577" w:rsidRPr="00B560E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B52AB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99F" w:rsidRPr="00B560E1">
        <w:rPr>
          <w:rFonts w:ascii="Times New Roman" w:hAnsi="Times New Roman" w:cs="Times New Roman"/>
          <w:sz w:val="28"/>
          <w:szCs w:val="28"/>
          <w:lang w:val="en-US"/>
        </w:rPr>
        <w:t>the Do’s</w:t>
      </w:r>
      <w:r w:rsidR="003E1A8F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99F" w:rsidRPr="00B560E1">
        <w:rPr>
          <w:rFonts w:ascii="Times New Roman" w:hAnsi="Times New Roman" w:cs="Times New Roman"/>
          <w:sz w:val="28"/>
          <w:szCs w:val="28"/>
          <w:lang w:val="en-US"/>
        </w:rPr>
        <w:t>and Don</w:t>
      </w:r>
      <w:r w:rsidR="001C086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CE399F" w:rsidRPr="00B560E1">
        <w:rPr>
          <w:rFonts w:ascii="Times New Roman" w:hAnsi="Times New Roman" w:cs="Times New Roman"/>
          <w:sz w:val="28"/>
          <w:szCs w:val="28"/>
          <w:lang w:val="en-US"/>
        </w:rPr>
        <w:t>ts on investment in Mutual Funds</w:t>
      </w:r>
      <w:r w:rsidR="0007057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E399F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2AB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etc. </w:t>
      </w:r>
      <w:r w:rsidR="00D66B68">
        <w:rPr>
          <w:rFonts w:ascii="Times New Roman" w:hAnsi="Times New Roman" w:cs="Times New Roman"/>
          <w:sz w:val="28"/>
          <w:szCs w:val="28"/>
          <w:lang w:val="en-US"/>
        </w:rPr>
        <w:t>The session ended with a Question and Answer</w:t>
      </w:r>
      <w:r w:rsidR="0046155F">
        <w:rPr>
          <w:rFonts w:ascii="Times New Roman" w:hAnsi="Times New Roman" w:cs="Times New Roman"/>
          <w:sz w:val="28"/>
          <w:szCs w:val="28"/>
          <w:lang w:val="en-US"/>
        </w:rPr>
        <w:t xml:space="preserve"> round </w:t>
      </w:r>
      <w:r w:rsidR="00685504">
        <w:rPr>
          <w:rFonts w:ascii="Times New Roman" w:hAnsi="Times New Roman" w:cs="Times New Roman"/>
          <w:sz w:val="28"/>
          <w:szCs w:val="28"/>
          <w:lang w:val="en-US"/>
        </w:rPr>
        <w:t>and a Vote of Thanks.</w:t>
      </w:r>
    </w:p>
    <w:p w14:paraId="67D6B62A" w14:textId="46FA1B0A" w:rsidR="00F23960" w:rsidRPr="00B560E1" w:rsidRDefault="001315DA" w:rsidP="00B56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E50E6" w:rsidRPr="00B560E1">
        <w:rPr>
          <w:rFonts w:ascii="Times New Roman" w:hAnsi="Times New Roman" w:cs="Times New Roman"/>
          <w:sz w:val="28"/>
          <w:szCs w:val="28"/>
          <w:lang w:val="en-US"/>
        </w:rPr>
        <w:t>SEBI visit w</w:t>
      </w:r>
      <w:r w:rsidR="00565E51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as an </w:t>
      </w:r>
      <w:r w:rsidR="00D66B68">
        <w:rPr>
          <w:rFonts w:ascii="Times New Roman" w:hAnsi="Times New Roman" w:cs="Times New Roman"/>
          <w:sz w:val="28"/>
          <w:szCs w:val="28"/>
          <w:lang w:val="en-US"/>
        </w:rPr>
        <w:t xml:space="preserve">interactive and </w:t>
      </w:r>
      <w:r w:rsidR="00565E51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informative first-hand knowledge-gaining visit. </w:t>
      </w:r>
      <w:r w:rsidR="004E50E6" w:rsidRPr="00B560E1">
        <w:rPr>
          <w:rFonts w:ascii="Times New Roman" w:hAnsi="Times New Roman" w:cs="Times New Roman"/>
          <w:sz w:val="28"/>
          <w:szCs w:val="28"/>
          <w:lang w:val="en-US"/>
        </w:rPr>
        <w:t>The functions and role of SEBI were well explained which helped the students to realize how SEBI is effective in investor protection and</w:t>
      </w:r>
      <w:r w:rsidR="00070576">
        <w:rPr>
          <w:rFonts w:ascii="Times New Roman" w:hAnsi="Times New Roman" w:cs="Times New Roman"/>
          <w:sz w:val="28"/>
          <w:szCs w:val="28"/>
          <w:lang w:val="en-US"/>
        </w:rPr>
        <w:t xml:space="preserve"> thereby</w:t>
      </w:r>
      <w:r w:rsidR="004E50E6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helping</w:t>
      </w:r>
      <w:r w:rsidR="000705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0E6" w:rsidRPr="00B560E1">
        <w:rPr>
          <w:rFonts w:ascii="Times New Roman" w:hAnsi="Times New Roman" w:cs="Times New Roman"/>
          <w:sz w:val="28"/>
          <w:szCs w:val="28"/>
          <w:lang w:val="en-US"/>
        </w:rPr>
        <w:t>convert savings to investments.</w:t>
      </w:r>
      <w:r w:rsidR="00685504" w:rsidRPr="00685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5504">
        <w:rPr>
          <w:rFonts w:ascii="Times New Roman" w:hAnsi="Times New Roman" w:cs="Times New Roman"/>
          <w:sz w:val="28"/>
          <w:szCs w:val="28"/>
          <w:lang w:val="en-US"/>
        </w:rPr>
        <w:t>The students also</w:t>
      </w:r>
      <w:r w:rsidR="00685504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got to know about the internship and career options with SEBI. </w:t>
      </w:r>
      <w:r w:rsidR="00685504">
        <w:rPr>
          <w:rFonts w:ascii="Times New Roman" w:hAnsi="Times New Roman" w:cs="Times New Roman"/>
          <w:sz w:val="28"/>
          <w:szCs w:val="28"/>
          <w:lang w:val="en-US"/>
        </w:rPr>
        <w:t xml:space="preserve"> Overall it</w:t>
      </w:r>
      <w:r w:rsidR="00565E51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0E6" w:rsidRPr="00B560E1">
        <w:rPr>
          <w:rFonts w:ascii="Times New Roman" w:hAnsi="Times New Roman" w:cs="Times New Roman"/>
          <w:sz w:val="28"/>
          <w:szCs w:val="28"/>
          <w:lang w:val="en-US"/>
        </w:rPr>
        <w:t>facilitated</w:t>
      </w:r>
      <w:r w:rsidR="00565E51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the students </w:t>
      </w:r>
      <w:r w:rsidR="00D04AB7" w:rsidRPr="00B560E1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565E51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1A8F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better exposure </w:t>
      </w:r>
      <w:r w:rsidR="00D04AB7" w:rsidRPr="00B560E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E1A8F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the subject</w:t>
      </w:r>
      <w:r w:rsidR="00D04AB7" w:rsidRPr="00B560E1">
        <w:rPr>
          <w:rFonts w:ascii="Times New Roman" w:hAnsi="Times New Roman" w:cs="Times New Roman"/>
          <w:sz w:val="28"/>
          <w:szCs w:val="28"/>
          <w:lang w:val="en-US"/>
        </w:rPr>
        <w:t xml:space="preserve"> in the form of experiential learning</w:t>
      </w:r>
      <w:r w:rsidR="004E50E6" w:rsidRPr="00B560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F23960" w:rsidRPr="00B560E1" w:rsidSect="00662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9086" w14:textId="77777777" w:rsidR="005C150E" w:rsidRDefault="005C150E" w:rsidP="00565E51">
      <w:pPr>
        <w:spacing w:after="0" w:line="240" w:lineRule="auto"/>
      </w:pPr>
      <w:r>
        <w:separator/>
      </w:r>
    </w:p>
  </w:endnote>
  <w:endnote w:type="continuationSeparator" w:id="0">
    <w:p w14:paraId="6570B6FC" w14:textId="77777777" w:rsidR="005C150E" w:rsidRDefault="005C150E" w:rsidP="0056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CC4C" w14:textId="77777777" w:rsidR="005C150E" w:rsidRDefault="005C150E" w:rsidP="00565E51">
      <w:pPr>
        <w:spacing w:after="0" w:line="240" w:lineRule="auto"/>
      </w:pPr>
      <w:r>
        <w:separator/>
      </w:r>
    </w:p>
  </w:footnote>
  <w:footnote w:type="continuationSeparator" w:id="0">
    <w:p w14:paraId="60E966B3" w14:textId="77777777" w:rsidR="005C150E" w:rsidRDefault="005C150E" w:rsidP="00565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B7"/>
    <w:rsid w:val="00014AA7"/>
    <w:rsid w:val="000208BB"/>
    <w:rsid w:val="00031AD3"/>
    <w:rsid w:val="00045CE8"/>
    <w:rsid w:val="00050695"/>
    <w:rsid w:val="0005299D"/>
    <w:rsid w:val="00056577"/>
    <w:rsid w:val="00070576"/>
    <w:rsid w:val="000A6282"/>
    <w:rsid w:val="001315DA"/>
    <w:rsid w:val="001622B7"/>
    <w:rsid w:val="001C086B"/>
    <w:rsid w:val="002148E0"/>
    <w:rsid w:val="00275E15"/>
    <w:rsid w:val="003351F9"/>
    <w:rsid w:val="003E1A8F"/>
    <w:rsid w:val="0046155F"/>
    <w:rsid w:val="00484496"/>
    <w:rsid w:val="004E50E6"/>
    <w:rsid w:val="00565E51"/>
    <w:rsid w:val="005A00D7"/>
    <w:rsid w:val="005B52AB"/>
    <w:rsid w:val="005C150E"/>
    <w:rsid w:val="00631A00"/>
    <w:rsid w:val="0066239E"/>
    <w:rsid w:val="00685504"/>
    <w:rsid w:val="00727975"/>
    <w:rsid w:val="007375CD"/>
    <w:rsid w:val="00745038"/>
    <w:rsid w:val="00764081"/>
    <w:rsid w:val="007829C5"/>
    <w:rsid w:val="007C4BB8"/>
    <w:rsid w:val="00865DA2"/>
    <w:rsid w:val="008C63CD"/>
    <w:rsid w:val="0092043C"/>
    <w:rsid w:val="0095776A"/>
    <w:rsid w:val="009A009F"/>
    <w:rsid w:val="00A45C9C"/>
    <w:rsid w:val="00AE0006"/>
    <w:rsid w:val="00B560E1"/>
    <w:rsid w:val="00B564D8"/>
    <w:rsid w:val="00B96967"/>
    <w:rsid w:val="00BC6741"/>
    <w:rsid w:val="00C77E35"/>
    <w:rsid w:val="00CE399F"/>
    <w:rsid w:val="00D04AB7"/>
    <w:rsid w:val="00D36A40"/>
    <w:rsid w:val="00D66B68"/>
    <w:rsid w:val="00D90322"/>
    <w:rsid w:val="00DD21FF"/>
    <w:rsid w:val="00F23960"/>
    <w:rsid w:val="00F45499"/>
    <w:rsid w:val="00F8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60C7"/>
  <w15:chartTrackingRefBased/>
  <w15:docId w15:val="{14DDA7CF-2E1B-4583-9111-445CD9F6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51"/>
  </w:style>
  <w:style w:type="paragraph" w:styleId="Footer">
    <w:name w:val="footer"/>
    <w:basedOn w:val="Normal"/>
    <w:link w:val="FooterChar"/>
    <w:uiPriority w:val="99"/>
    <w:unhideWhenUsed/>
    <w:rsid w:val="00565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51"/>
  </w:style>
  <w:style w:type="paragraph" w:styleId="NormalWeb">
    <w:name w:val="Normal (Web)"/>
    <w:basedOn w:val="Normal"/>
    <w:uiPriority w:val="99"/>
    <w:semiHidden/>
    <w:unhideWhenUsed/>
    <w:rsid w:val="0078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829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4496"/>
    <w:rPr>
      <w:b/>
      <w:bCs/>
    </w:rPr>
  </w:style>
  <w:style w:type="character" w:customStyle="1" w:styleId="textexposedshow">
    <w:name w:val="text_exposed_show"/>
    <w:basedOn w:val="DefaultParagraphFont"/>
    <w:rsid w:val="0048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B0114C-E0E3-7343-A422-8C6E928F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rekha.kankariya</dc:creator>
  <cp:keywords/>
  <dc:description/>
  <cp:lastModifiedBy>suhaile azavedo</cp:lastModifiedBy>
  <cp:revision>2</cp:revision>
  <dcterms:created xsi:type="dcterms:W3CDTF">2022-11-03T07:40:00Z</dcterms:created>
  <dcterms:modified xsi:type="dcterms:W3CDTF">2022-11-03T07:40:00Z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5f82ddb8e1bc63b3293a36f9575ff9980e7a825d4468fb215077f39e5abc6e85</vt:lpwstr>
  </property>
</Properties>
</file>